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D534" w14:textId="61B6D44F" w:rsidR="00E7382C" w:rsidRPr="00E7382C" w:rsidRDefault="00E7382C" w:rsidP="00E7382C">
      <w:pPr>
        <w:spacing w:after="0"/>
        <w:ind w:firstLine="709"/>
        <w:jc w:val="both"/>
        <w:rPr>
          <w:lang w:val="lv-LV"/>
        </w:rPr>
      </w:pPr>
      <w:r w:rsidRPr="00E7382C">
        <w:rPr>
          <w:b/>
          <w:bCs/>
          <w:lang w:val="lv-LV"/>
        </w:rPr>
        <w:t>Alkoholisko dzērienu piegāde un izsniegšana</w:t>
      </w:r>
    </w:p>
    <w:p w14:paraId="6556FAF0" w14:textId="77777777" w:rsidR="00E7382C" w:rsidRPr="00E7382C" w:rsidRDefault="00E7382C" w:rsidP="00E7382C">
      <w:pPr>
        <w:spacing w:after="0"/>
        <w:ind w:firstLine="709"/>
        <w:jc w:val="both"/>
        <w:rPr>
          <w:lang w:val="lv-LV"/>
        </w:rPr>
      </w:pPr>
      <w:r w:rsidRPr="00E7382C">
        <w:rPr>
          <w:b/>
          <w:bCs/>
          <w:lang w:val="lv-LV"/>
        </w:rPr>
        <w:t>Alkoholiskos dzērienus aizliegts izsniegt: pirmdienā – sestdienā līdz plkst. 10.00 un pēc plkst. 20.00, svētdienās līdz plkst. 10.00 un pēc plkst. 18.00.</w:t>
      </w:r>
    </w:p>
    <w:p w14:paraId="54E5BB3A" w14:textId="7775FE3D" w:rsidR="00E7382C" w:rsidRPr="00E7382C" w:rsidRDefault="00E7382C" w:rsidP="00E7382C">
      <w:pPr>
        <w:spacing w:after="0"/>
        <w:ind w:firstLine="709"/>
        <w:jc w:val="both"/>
        <w:rPr>
          <w:lang w:val="lv-LV"/>
        </w:rPr>
      </w:pPr>
      <w:r w:rsidRPr="00E7382C">
        <w:rPr>
          <w:b/>
          <w:bCs/>
          <w:lang w:val="lv-LV"/>
        </w:rPr>
        <w:t xml:space="preserve">Pasūtījumi tiek apstrādāti: pirmdienā – </w:t>
      </w:r>
      <w:r w:rsidR="006A3E84">
        <w:rPr>
          <w:b/>
          <w:bCs/>
          <w:lang w:val="lv-LV"/>
        </w:rPr>
        <w:t>piektdienā</w:t>
      </w:r>
      <w:r w:rsidRPr="00E7382C">
        <w:rPr>
          <w:b/>
          <w:bCs/>
          <w:lang w:val="lv-LV"/>
        </w:rPr>
        <w:t xml:space="preserve"> no plkst. 10.00 līdz 20.00 un izsniegti ne ātrāk kā 6 stundas pēc pasūtījuma veikšanas likumā atļautajā darba laikā.</w:t>
      </w:r>
    </w:p>
    <w:p w14:paraId="3DB5F4AC" w14:textId="77777777" w:rsidR="00E7382C" w:rsidRPr="00E7382C" w:rsidRDefault="00E7382C" w:rsidP="00E7382C">
      <w:pPr>
        <w:spacing w:after="0"/>
        <w:ind w:firstLine="709"/>
        <w:jc w:val="both"/>
        <w:rPr>
          <w:lang w:val="lv-LV"/>
        </w:rPr>
      </w:pPr>
      <w:r w:rsidRPr="00E7382C">
        <w:rPr>
          <w:lang w:val="lv-LV"/>
        </w:rPr>
        <w:t>Sūtījumus piegādāsim 2 līdz 3 darba dienu laikā no plkst. 10.00 līdz plkst. 17.00. Pasūtījuma piegādes laiku kurjers precizēs, sazinoties ar Tevi. </w:t>
      </w:r>
    </w:p>
    <w:p w14:paraId="0ACD7FB7" w14:textId="145AC395" w:rsidR="00E7382C" w:rsidRPr="00E7382C" w:rsidRDefault="00E7382C" w:rsidP="00E7382C">
      <w:pPr>
        <w:spacing w:after="0"/>
        <w:ind w:firstLine="709"/>
        <w:jc w:val="both"/>
        <w:rPr>
          <w:lang w:val="lv-LV"/>
        </w:rPr>
      </w:pPr>
      <w:r w:rsidRPr="00E7382C">
        <w:rPr>
          <w:b/>
          <w:bCs/>
          <w:lang w:val="lv-LV"/>
        </w:rPr>
        <w:t>Pasūtījumus iespējams saņemt</w:t>
      </w:r>
      <w:r w:rsidRPr="00E7382C">
        <w:rPr>
          <w:lang w:val="lv-LV"/>
        </w:rPr>
        <w:t> </w:t>
      </w:r>
      <w:r w:rsidRPr="00E7382C">
        <w:rPr>
          <w:b/>
          <w:bCs/>
          <w:lang w:val="lv-LV"/>
        </w:rPr>
        <w:t>uz vietas</w:t>
      </w:r>
      <w:r w:rsidRPr="00E7382C">
        <w:rPr>
          <w:lang w:val="lv-LV"/>
        </w:rPr>
        <w:t> </w:t>
      </w:r>
      <w:r>
        <w:rPr>
          <w:lang w:val="lv-LV"/>
        </w:rPr>
        <w:t>SIA “Vlaba”</w:t>
      </w:r>
      <w:r w:rsidRPr="00E7382C">
        <w:rPr>
          <w:lang w:val="lv-LV"/>
        </w:rPr>
        <w:t xml:space="preserve"> (Dzirnavu iela </w:t>
      </w:r>
      <w:r>
        <w:rPr>
          <w:lang w:val="lv-LV"/>
        </w:rPr>
        <w:t>2</w:t>
      </w:r>
      <w:r w:rsidRPr="00E7382C">
        <w:rPr>
          <w:lang w:val="lv-LV"/>
        </w:rPr>
        <w:t xml:space="preserve">2, </w:t>
      </w:r>
      <w:r>
        <w:rPr>
          <w:lang w:val="lv-LV"/>
        </w:rPr>
        <w:t>Daugavpils</w:t>
      </w:r>
      <w:r w:rsidRPr="00E7382C">
        <w:rPr>
          <w:lang w:val="lv-LV"/>
        </w:rPr>
        <w:t>, LV–</w:t>
      </w:r>
      <w:r>
        <w:rPr>
          <w:lang w:val="lv-LV"/>
        </w:rPr>
        <w:t>5401</w:t>
      </w:r>
      <w:r w:rsidRPr="00E7382C">
        <w:rPr>
          <w:lang w:val="lv-LV"/>
        </w:rPr>
        <w:t>) darba laikā 6 stundas pēc pasūtījuma veikšanas. </w:t>
      </w:r>
    </w:p>
    <w:p w14:paraId="7831FF64" w14:textId="77777777" w:rsidR="00F12C76" w:rsidRPr="00E7382C" w:rsidRDefault="00F12C76" w:rsidP="006C0B77">
      <w:pPr>
        <w:spacing w:after="0"/>
        <w:ind w:firstLine="709"/>
        <w:jc w:val="both"/>
        <w:rPr>
          <w:lang w:val="lv-LV"/>
        </w:rPr>
      </w:pPr>
    </w:p>
    <w:sectPr w:rsidR="00F12C76" w:rsidRPr="00E7382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F8"/>
    <w:rsid w:val="001F22F8"/>
    <w:rsid w:val="004A6D1F"/>
    <w:rsid w:val="006A3E84"/>
    <w:rsid w:val="006C0B77"/>
    <w:rsid w:val="008242FF"/>
    <w:rsid w:val="00870751"/>
    <w:rsid w:val="00922C48"/>
    <w:rsid w:val="00B915B7"/>
    <w:rsid w:val="00C464ED"/>
    <w:rsid w:val="00E7382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7BFE"/>
  <w15:chartTrackingRefBased/>
  <w15:docId w15:val="{47F5E26B-DAE4-456E-BA81-BA89EE78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F2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2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2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2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2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2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2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2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2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22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22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22F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22F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F22F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F22F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F22F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F22F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F22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2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22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2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2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22F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F22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22F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22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22F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F22F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7382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73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2026-04-23T12:01:00Z</dcterms:created>
  <dcterms:modified xsi:type="dcterms:W3CDTF">2026-04-23T12:05:00Z</dcterms:modified>
</cp:coreProperties>
</file>